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11" w:rsidRPr="00962C11" w:rsidRDefault="00962C11" w:rsidP="00647153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62C11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Звіт по Програмі</w:t>
      </w:r>
    </w:p>
    <w:p w:rsidR="00962C11" w:rsidRDefault="00962C11" w:rsidP="00647153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402EC9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розвитку закладів культури</w:t>
      </w:r>
      <w:r w:rsidR="0022333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proofErr w:type="spellStart"/>
      <w:r w:rsidR="0022333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Музиківської</w:t>
      </w:r>
      <w:proofErr w:type="spellEnd"/>
      <w:r w:rsidR="0022333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сільської територіальної громади за</w:t>
      </w:r>
      <w:r w:rsidR="00402EC9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І півріччя 2021 року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.</w:t>
      </w:r>
    </w:p>
    <w:p w:rsidR="00962C11" w:rsidRPr="00962C11" w:rsidRDefault="00962C11" w:rsidP="00647153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:rsidR="002C654F" w:rsidRPr="00942D57" w:rsidRDefault="002C654F" w:rsidP="00223337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D57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Важливим завданням держави і суспільства залишається розвиток культури – рушійної сили стабілізації життя нації, її духовного відродження.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значною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мірою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перебудови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значна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вбачає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вихід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становища в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модернізації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закладів культури </w:t>
      </w:r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збереженн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спадщини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5683" w:rsidRPr="00942D57" w:rsidRDefault="002C654F" w:rsidP="00223337">
      <w:pPr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     На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Музиківської</w:t>
      </w:r>
      <w:proofErr w:type="spellEnd"/>
      <w:r w:rsidR="002233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територіальної громади</w:t>
      </w:r>
      <w:r w:rsidR="00402E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кінець І півріччя 2021 року</w:t>
      </w:r>
      <w:r w:rsidR="002233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діють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2233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2E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КЗ </w:t>
      </w:r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Східненський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сільський будинок культури</w:t>
      </w:r>
      <w:proofErr w:type="gramStart"/>
      <w:r w:rsidR="0022333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587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02E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gramEnd"/>
      <w:r w:rsidR="00402E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КЗ </w:t>
      </w:r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Заг</w:t>
      </w:r>
      <w:r w:rsidR="00223337">
        <w:rPr>
          <w:rFonts w:ascii="Times New Roman" w:eastAsia="Times New Roman" w:hAnsi="Times New Roman" w:cs="Times New Roman"/>
          <w:sz w:val="28"/>
          <w:szCs w:val="28"/>
          <w:lang w:val="uk-UA"/>
        </w:rPr>
        <w:t>орянівська</w:t>
      </w:r>
      <w:proofErr w:type="spellEnd"/>
      <w:r w:rsidR="002233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бібліотека»</w:t>
      </w:r>
      <w:r w:rsidR="00402E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КЗ </w:t>
      </w:r>
      <w:r w:rsidR="00223337"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«Музиківська сільська бібліотека»</w:t>
      </w:r>
      <w:r w:rsidR="00402EC9" w:rsidRPr="00402E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2EC9">
        <w:rPr>
          <w:rFonts w:ascii="Times New Roman" w:eastAsia="Times New Roman" w:hAnsi="Times New Roman" w:cs="Times New Roman"/>
          <w:sz w:val="28"/>
          <w:szCs w:val="28"/>
          <w:lang w:val="uk-UA"/>
        </w:rPr>
        <w:t>та КЗ «</w:t>
      </w:r>
      <w:proofErr w:type="spellStart"/>
      <w:r w:rsidR="00402EC9">
        <w:rPr>
          <w:rFonts w:ascii="Times New Roman" w:eastAsia="Times New Roman" w:hAnsi="Times New Roman" w:cs="Times New Roman"/>
          <w:sz w:val="28"/>
          <w:szCs w:val="28"/>
          <w:lang w:val="uk-UA"/>
        </w:rPr>
        <w:t>Музиківський</w:t>
      </w:r>
      <w:proofErr w:type="spellEnd"/>
      <w:r w:rsidR="00402E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сільський будинок культури» тимчасово не функціонують</w:t>
      </w:r>
      <w:r w:rsidR="0022333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C654F" w:rsidRPr="00942D57" w:rsidRDefault="002C654F" w:rsidP="00223337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2D57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Метою Програми є підтримка закладів культури, підвищення ефективності і модернізації їх діяльності, об'єднання зусиль органів виконавчої влади та місцевого самоврядування для поліпшення умов роботи культурно-просвітни</w:t>
      </w:r>
      <w:r w:rsidR="00721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цьких закладів Музиківської громади, надання жителям </w:t>
      </w:r>
      <w:r w:rsidR="00223337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культурних послуг на високому рівні.</w:t>
      </w:r>
    </w:p>
    <w:p w:rsidR="007219D0" w:rsidRDefault="002C654F" w:rsidP="007219D0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19D0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 завданнями Програми є :</w:t>
      </w:r>
      <w:r w:rsidRPr="007219D0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- збереження інфраструктури</w:t>
      </w:r>
      <w:r w:rsidR="00721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існуючої мережі закладів</w:t>
      </w:r>
      <w:r w:rsidRPr="00721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культури сільської </w:t>
      </w:r>
      <w:r w:rsidR="007219D0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громади;</w:t>
      </w:r>
    </w:p>
    <w:p w:rsidR="001F2D2F" w:rsidRDefault="002C654F" w:rsidP="007219D0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19D0">
        <w:rPr>
          <w:rFonts w:ascii="Times New Roman" w:eastAsia="Times New Roman" w:hAnsi="Times New Roman" w:cs="Times New Roman"/>
          <w:sz w:val="28"/>
          <w:szCs w:val="28"/>
          <w:lang w:val="uk-UA"/>
        </w:rPr>
        <w:t>- сп</w:t>
      </w:r>
      <w:r w:rsidR="001F2D2F">
        <w:rPr>
          <w:rFonts w:ascii="Times New Roman" w:eastAsia="Times New Roman" w:hAnsi="Times New Roman" w:cs="Times New Roman"/>
          <w:sz w:val="28"/>
          <w:szCs w:val="28"/>
          <w:lang w:val="uk-UA"/>
        </w:rPr>
        <w:t>рияння покращенню</w:t>
      </w:r>
      <w:r w:rsidRPr="00721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умов роботи  закладів культури</w:t>
      </w:r>
      <w:r w:rsidR="00721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219D0" w:rsidRPr="007219D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42D57" w:rsidRPr="007219D0">
        <w:rPr>
          <w:rFonts w:ascii="Times New Roman" w:eastAsia="Times New Roman" w:hAnsi="Times New Roman" w:cs="Times New Roman"/>
          <w:sz w:val="28"/>
          <w:szCs w:val="28"/>
          <w:lang w:val="uk-UA"/>
        </w:rPr>
        <w:t>оліпшувати матеріально-технічну базу</w:t>
      </w:r>
      <w:r w:rsidR="001F2D2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942D57" w:rsidRPr="00721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F2D2F" w:rsidRDefault="007219D0" w:rsidP="007219D0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п</w:t>
      </w:r>
      <w:r w:rsidR="00942D57" w:rsidRPr="007219D0">
        <w:rPr>
          <w:rFonts w:ascii="Times New Roman" w:eastAsia="Times New Roman" w:hAnsi="Times New Roman" w:cs="Times New Roman"/>
          <w:sz w:val="28"/>
          <w:szCs w:val="28"/>
          <w:lang w:val="uk-UA"/>
        </w:rPr>
        <w:t>роведення культурно-митецьких та просвітницьких заходів</w:t>
      </w:r>
      <w:r w:rsidR="00942D57"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виставок літератури </w:t>
      </w:r>
      <w:r w:rsidR="00942D57" w:rsidRPr="00721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відзначення знаменних та пам’ятних дат історії та сучасності держави, краю</w:t>
      </w:r>
      <w:r w:rsidR="00942D57"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; родинних свят; Всеукраїнських та обласних конкурсів.</w:t>
      </w:r>
    </w:p>
    <w:p w:rsidR="00402EC9" w:rsidRPr="00942D57" w:rsidRDefault="00402EC9" w:rsidP="007219D0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61B3A" w:rsidRDefault="00D61B3A" w:rsidP="00DF152B">
      <w:pPr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рахунок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бюджету</w:t>
      </w:r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заборонених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2D57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Pr="00942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D57" w:rsidRDefault="00402EC9" w:rsidP="003976D6">
      <w:pPr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2021</w:t>
      </w:r>
      <w:r w:rsidR="00942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 для будинків кул</w:t>
      </w:r>
      <w:r w:rsidR="0012204B">
        <w:rPr>
          <w:rFonts w:ascii="Times New Roman" w:eastAsia="Times New Roman" w:hAnsi="Times New Roman" w:cs="Times New Roman"/>
          <w:sz w:val="28"/>
          <w:szCs w:val="28"/>
          <w:lang w:val="uk-UA"/>
        </w:rPr>
        <w:t>ьтурі заплановано було – 786 655</w:t>
      </w:r>
      <w:r w:rsidR="00942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., фактично використано –</w:t>
      </w:r>
      <w:r w:rsidR="00122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305 743</w:t>
      </w:r>
      <w:r w:rsidR="00DF15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942D5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F15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заробітн</w:t>
      </w:r>
      <w:r w:rsidR="009632CC">
        <w:rPr>
          <w:rFonts w:ascii="Times New Roman" w:eastAsia="Times New Roman" w:hAnsi="Times New Roman" w:cs="Times New Roman"/>
          <w:sz w:val="28"/>
          <w:szCs w:val="28"/>
          <w:lang w:val="uk-UA"/>
        </w:rPr>
        <w:t>у плату використано – 288</w:t>
      </w:r>
      <w:r w:rsidR="00122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265, </w:t>
      </w:r>
      <w:proofErr w:type="spellStart"/>
      <w:r w:rsidR="0012204B">
        <w:rPr>
          <w:rFonts w:ascii="Times New Roman" w:eastAsia="Times New Roman" w:hAnsi="Times New Roman" w:cs="Times New Roman"/>
          <w:sz w:val="28"/>
          <w:szCs w:val="28"/>
          <w:lang w:val="uk-UA"/>
        </w:rPr>
        <w:t>тис.</w:t>
      </w:r>
      <w:r w:rsidR="003976D6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122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придбання – 12 094 </w:t>
      </w:r>
      <w:proofErr w:type="spellStart"/>
      <w:r w:rsidR="0012204B">
        <w:rPr>
          <w:rFonts w:ascii="Times New Roman" w:eastAsia="Times New Roman" w:hAnsi="Times New Roman" w:cs="Times New Roman"/>
          <w:sz w:val="28"/>
          <w:szCs w:val="28"/>
          <w:lang w:val="uk-UA"/>
        </w:rPr>
        <w:t>тис.</w:t>
      </w:r>
      <w:r w:rsidR="003976D6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3976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2204B">
        <w:rPr>
          <w:rFonts w:ascii="Times New Roman" w:eastAsia="Times New Roman" w:hAnsi="Times New Roman" w:cs="Times New Roman"/>
          <w:sz w:val="28"/>
          <w:szCs w:val="28"/>
          <w:lang w:val="uk-UA"/>
        </w:rPr>
        <w:t>(тример, стільці, сітка для волейболу, розвиваючі ігри, світильник</w:t>
      </w:r>
      <w:r w:rsidR="003976D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DF15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9632CC">
        <w:rPr>
          <w:rFonts w:ascii="Times New Roman" w:eastAsia="Times New Roman" w:hAnsi="Times New Roman" w:cs="Times New Roman"/>
          <w:sz w:val="28"/>
          <w:szCs w:val="28"/>
          <w:lang w:val="uk-UA"/>
        </w:rPr>
        <w:t>опл</w:t>
      </w:r>
      <w:r w:rsidR="0012204B">
        <w:rPr>
          <w:rFonts w:ascii="Times New Roman" w:eastAsia="Times New Roman" w:hAnsi="Times New Roman" w:cs="Times New Roman"/>
          <w:sz w:val="28"/>
          <w:szCs w:val="28"/>
          <w:lang w:val="uk-UA"/>
        </w:rPr>
        <w:t>ата комунальних послуг – 5</w:t>
      </w:r>
      <w:r w:rsidR="00205A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2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383 </w:t>
      </w:r>
      <w:proofErr w:type="spellStart"/>
      <w:r w:rsidR="0012204B">
        <w:rPr>
          <w:rFonts w:ascii="Times New Roman" w:eastAsia="Times New Roman" w:hAnsi="Times New Roman" w:cs="Times New Roman"/>
          <w:sz w:val="28"/>
          <w:szCs w:val="28"/>
          <w:lang w:val="uk-UA"/>
        </w:rPr>
        <w:t>тис.</w:t>
      </w:r>
      <w:r w:rsidR="009632CC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9632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42D57" w:rsidRDefault="00942D57" w:rsidP="00DF152B">
      <w:pPr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бібліотеки було заплановано </w:t>
      </w:r>
      <w:r w:rsidR="003417F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E3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193 655 </w:t>
      </w:r>
      <w:proofErr w:type="spellStart"/>
      <w:r w:rsidR="003417F3">
        <w:rPr>
          <w:rFonts w:ascii="Times New Roman" w:eastAsia="Times New Roman" w:hAnsi="Times New Roman" w:cs="Times New Roman"/>
          <w:sz w:val="28"/>
          <w:szCs w:val="28"/>
          <w:lang w:val="uk-UA"/>
        </w:rPr>
        <w:t>тис.</w:t>
      </w:r>
      <w:r w:rsidR="003976D6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3976D6">
        <w:rPr>
          <w:rFonts w:ascii="Times New Roman" w:eastAsia="Times New Roman" w:hAnsi="Times New Roman" w:cs="Times New Roman"/>
          <w:sz w:val="28"/>
          <w:szCs w:val="28"/>
          <w:lang w:val="uk-UA"/>
        </w:rPr>
        <w:t>., фак</w:t>
      </w:r>
      <w:r w:rsidR="005E3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тично використано – 83 </w:t>
      </w:r>
      <w:r w:rsidR="00C82725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3417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17F3">
        <w:rPr>
          <w:rFonts w:ascii="Times New Roman" w:eastAsia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3417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82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заробітну плату – 65 000 </w:t>
      </w:r>
      <w:proofErr w:type="spellStart"/>
      <w:r w:rsidR="00C82725">
        <w:rPr>
          <w:rFonts w:ascii="Times New Roman" w:eastAsia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82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комунальні послуги – 17 074 </w:t>
      </w:r>
      <w:proofErr w:type="spellStart"/>
      <w:r w:rsidR="00C82725">
        <w:rPr>
          <w:rFonts w:ascii="Times New Roman" w:eastAsia="Times New Roman" w:hAnsi="Times New Roman" w:cs="Times New Roman"/>
          <w:sz w:val="28"/>
          <w:szCs w:val="28"/>
          <w:lang w:val="uk-UA"/>
        </w:rPr>
        <w:t>тис.</w:t>
      </w:r>
      <w:r w:rsidR="003976D6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3976D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5431E" w:rsidRPr="00521E9C" w:rsidRDefault="0015431E" w:rsidP="00521E9C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68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3468C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="0033468C">
        <w:rPr>
          <w:rFonts w:ascii="Times New Roman" w:hAnsi="Times New Roman" w:cs="Times New Roman"/>
          <w:sz w:val="28"/>
          <w:szCs w:val="28"/>
        </w:rPr>
        <w:t xml:space="preserve"> КЗ </w:t>
      </w:r>
      <w:r w:rsidR="0033468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3468C">
        <w:rPr>
          <w:rFonts w:ascii="Times New Roman" w:hAnsi="Times New Roman" w:cs="Times New Roman"/>
          <w:sz w:val="28"/>
          <w:szCs w:val="28"/>
        </w:rPr>
        <w:t>Східненськ</w:t>
      </w:r>
      <w:r w:rsidR="0033468C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33468C"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</w:t>
      </w:r>
      <w:proofErr w:type="spellStart"/>
      <w:r w:rsidRPr="0033468C">
        <w:rPr>
          <w:rFonts w:ascii="Times New Roman" w:hAnsi="Times New Roman" w:cs="Times New Roman"/>
          <w:sz w:val="28"/>
          <w:szCs w:val="28"/>
        </w:rPr>
        <w:t>будин</w:t>
      </w:r>
      <w:proofErr w:type="spellEnd"/>
      <w:r w:rsidRPr="0033468C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334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68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33468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5431E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15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1E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15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1E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Pr="0015431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ореографічний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proofErr w:type="spellStart"/>
      <w:r w:rsidR="006E3A1B">
        <w:rPr>
          <w:rFonts w:ascii="Times New Roman" w:hAnsi="Times New Roman" w:cs="Times New Roman"/>
          <w:sz w:val="28"/>
          <w:szCs w:val="28"/>
        </w:rPr>
        <w:t>окальний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гурток х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удожнього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6E3A1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т</w:t>
      </w:r>
      <w:proofErr w:type="spellStart"/>
      <w:r w:rsidR="00D976AA">
        <w:rPr>
          <w:rFonts w:ascii="Times New Roman" w:hAnsi="Times New Roman" w:cs="Times New Roman"/>
          <w:sz w:val="28"/>
          <w:szCs w:val="28"/>
        </w:rPr>
        <w:t>еатральний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1E9C" w:rsidRDefault="004102F6" w:rsidP="00521E9C">
      <w:pPr>
        <w:pStyle w:val="a4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276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 </w:t>
      </w:r>
      <w:r w:rsidR="00A62760">
        <w:rPr>
          <w:rFonts w:ascii="Times New Roman" w:hAnsi="Times New Roman" w:cs="Times New Roman"/>
          <w:sz w:val="28"/>
          <w:szCs w:val="28"/>
          <w:lang w:val="uk-UA"/>
        </w:rPr>
        <w:t>І півріччя 2021 року</w:t>
      </w:r>
      <w:r w:rsidRPr="00A62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31E" w:rsidRPr="00A62760">
        <w:rPr>
          <w:rFonts w:ascii="Times New Roman" w:hAnsi="Times New Roman" w:cs="Times New Roman"/>
          <w:sz w:val="28"/>
          <w:szCs w:val="28"/>
          <w:lang w:val="uk-UA"/>
        </w:rPr>
        <w:t xml:space="preserve">на базі </w:t>
      </w:r>
      <w:r w:rsidR="006E3A1B" w:rsidRPr="00A62760">
        <w:rPr>
          <w:rFonts w:ascii="Times New Roman" w:hAnsi="Times New Roman" w:cs="Times New Roman"/>
          <w:sz w:val="28"/>
          <w:szCs w:val="28"/>
          <w:lang w:val="uk-UA"/>
        </w:rPr>
        <w:t xml:space="preserve">будинків культури </w:t>
      </w:r>
      <w:r w:rsidRPr="00A62760">
        <w:rPr>
          <w:rFonts w:ascii="Times New Roman" w:hAnsi="Times New Roman" w:cs="Times New Roman"/>
          <w:sz w:val="28"/>
          <w:szCs w:val="28"/>
          <w:lang w:val="uk-UA"/>
        </w:rPr>
        <w:t>були проведені такі заходи:</w:t>
      </w:r>
      <w:r w:rsidR="00521E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1E9C" w:rsidRDefault="00521E9C" w:rsidP="00521E9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Січень:</w:t>
      </w:r>
    </w:p>
    <w:p w:rsidR="00521E9C" w:rsidRPr="00521E9C" w:rsidRDefault="00521E9C" w:rsidP="00521E9C">
      <w:pPr>
        <w:pStyle w:val="docdata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>Обрядове дійство « Коляда».</w:t>
      </w:r>
    </w:p>
    <w:p w:rsidR="00521E9C" w:rsidRPr="00521E9C" w:rsidRDefault="00521E9C" w:rsidP="00521E9C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>Презентація до дня Соборності України.</w:t>
      </w:r>
    </w:p>
    <w:p w:rsidR="00521E9C" w:rsidRPr="00521E9C" w:rsidRDefault="00521E9C" w:rsidP="00521E9C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 xml:space="preserve">Участь у фестивалі « Різдвяні </w:t>
      </w:r>
      <w:proofErr w:type="spellStart"/>
      <w:r w:rsidRPr="00521E9C">
        <w:rPr>
          <w:color w:val="000000"/>
          <w:sz w:val="28"/>
          <w:szCs w:val="28"/>
        </w:rPr>
        <w:t>Хорли</w:t>
      </w:r>
      <w:proofErr w:type="spellEnd"/>
      <w:r w:rsidRPr="00521E9C">
        <w:rPr>
          <w:color w:val="000000"/>
          <w:sz w:val="28"/>
          <w:szCs w:val="28"/>
        </w:rPr>
        <w:t>».</w:t>
      </w:r>
    </w:p>
    <w:p w:rsidR="00521E9C" w:rsidRDefault="00521E9C" w:rsidP="00521E9C">
      <w:pPr>
        <w:pStyle w:val="a5"/>
        <w:spacing w:before="0" w:beforeAutospacing="0" w:after="200" w:afterAutospacing="0"/>
        <w:ind w:left="72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>Відео презентація до Дня пам’яті Героїв Крут.</w:t>
      </w:r>
    </w:p>
    <w:p w:rsidR="00521E9C" w:rsidRPr="00521E9C" w:rsidRDefault="00521E9C" w:rsidP="00521E9C">
      <w:pPr>
        <w:pStyle w:val="a4"/>
        <w:rPr>
          <w:rFonts w:ascii="Times New Roman" w:hAnsi="Times New Roman" w:cs="Times New Roman"/>
          <w:sz w:val="28"/>
          <w:szCs w:val="28"/>
        </w:rPr>
      </w:pPr>
      <w:r w:rsidRPr="00521E9C">
        <w:rPr>
          <w:rFonts w:ascii="Times New Roman" w:hAnsi="Times New Roman" w:cs="Times New Roman"/>
          <w:sz w:val="28"/>
          <w:szCs w:val="28"/>
        </w:rPr>
        <w:t>Лютий</w:t>
      </w:r>
    </w:p>
    <w:p w:rsidR="00521E9C" w:rsidRPr="00521E9C" w:rsidRDefault="00C2210B" w:rsidP="00521E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21E9C" w:rsidRPr="00521E9C">
        <w:rPr>
          <w:rFonts w:ascii="Times New Roman" w:hAnsi="Times New Roman" w:cs="Times New Roman"/>
          <w:sz w:val="28"/>
          <w:szCs w:val="28"/>
        </w:rPr>
        <w:t>Щасливе</w:t>
      </w:r>
      <w:proofErr w:type="spellEnd"/>
      <w:r w:rsidR="00521E9C" w:rsidRPr="00521E9C">
        <w:rPr>
          <w:rFonts w:ascii="Times New Roman" w:hAnsi="Times New Roman" w:cs="Times New Roman"/>
          <w:sz w:val="28"/>
          <w:szCs w:val="28"/>
        </w:rPr>
        <w:t xml:space="preserve"> материнство»</w:t>
      </w:r>
    </w:p>
    <w:p w:rsidR="00521E9C" w:rsidRPr="00521E9C" w:rsidRDefault="00C2210B" w:rsidP="00521E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Формат </w:t>
      </w:r>
      <w:proofErr w:type="spellStart"/>
      <w:r w:rsidR="00521E9C" w:rsidRPr="00521E9C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="00521E9C" w:rsidRPr="00521E9C">
        <w:rPr>
          <w:rFonts w:ascii="Times New Roman" w:hAnsi="Times New Roman" w:cs="Times New Roman"/>
          <w:sz w:val="28"/>
          <w:szCs w:val="28"/>
        </w:rPr>
        <w:t xml:space="preserve"> до Дня </w:t>
      </w:r>
      <w:proofErr w:type="spellStart"/>
      <w:r w:rsidR="00521E9C" w:rsidRPr="00521E9C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="00521E9C" w:rsidRPr="0052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E9C" w:rsidRPr="00521E9C">
        <w:rPr>
          <w:rFonts w:ascii="Times New Roman" w:hAnsi="Times New Roman" w:cs="Times New Roman"/>
          <w:sz w:val="28"/>
          <w:szCs w:val="28"/>
        </w:rPr>
        <w:t>Небесної</w:t>
      </w:r>
      <w:proofErr w:type="spellEnd"/>
      <w:r w:rsidR="00521E9C" w:rsidRPr="0052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E9C" w:rsidRPr="00521E9C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21E9C" w:rsidRPr="00521E9C" w:rsidRDefault="001D2B84" w:rsidP="00521E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21E9C" w:rsidRPr="00521E9C">
        <w:rPr>
          <w:rFonts w:ascii="Times New Roman" w:hAnsi="Times New Roman" w:cs="Times New Roman"/>
          <w:sz w:val="28"/>
          <w:szCs w:val="28"/>
        </w:rPr>
        <w:t>Вічно</w:t>
      </w:r>
      <w:proofErr w:type="spellEnd"/>
      <w:r w:rsidR="00521E9C" w:rsidRPr="0052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E9C" w:rsidRPr="00521E9C">
        <w:rPr>
          <w:rFonts w:ascii="Times New Roman" w:hAnsi="Times New Roman" w:cs="Times New Roman"/>
          <w:sz w:val="28"/>
          <w:szCs w:val="28"/>
        </w:rPr>
        <w:t>живий</w:t>
      </w:r>
      <w:proofErr w:type="spellEnd"/>
      <w:r w:rsidR="00521E9C" w:rsidRPr="00521E9C">
        <w:rPr>
          <w:rFonts w:ascii="Times New Roman" w:hAnsi="Times New Roman" w:cs="Times New Roman"/>
          <w:sz w:val="28"/>
          <w:szCs w:val="28"/>
        </w:rPr>
        <w:t xml:space="preserve"> голос» до 150- </w:t>
      </w:r>
      <w:proofErr w:type="spellStart"/>
      <w:proofErr w:type="gramStart"/>
      <w:r w:rsidR="00521E9C" w:rsidRPr="00521E9C">
        <w:rPr>
          <w:rFonts w:ascii="Times New Roman" w:hAnsi="Times New Roman" w:cs="Times New Roman"/>
          <w:sz w:val="28"/>
          <w:szCs w:val="28"/>
        </w:rPr>
        <w:t>річчя</w:t>
      </w:r>
      <w:proofErr w:type="spellEnd"/>
      <w:r w:rsidR="00521E9C" w:rsidRPr="00521E9C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521E9C" w:rsidRPr="00521E9C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proofErr w:type="gramEnd"/>
      <w:r w:rsidR="00521E9C" w:rsidRPr="0052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E9C" w:rsidRPr="00521E9C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="00521E9C" w:rsidRPr="00521E9C">
        <w:rPr>
          <w:rFonts w:ascii="Times New Roman" w:hAnsi="Times New Roman" w:cs="Times New Roman"/>
          <w:sz w:val="28"/>
          <w:szCs w:val="28"/>
        </w:rPr>
        <w:t>.</w:t>
      </w:r>
    </w:p>
    <w:p w:rsidR="00521E9C" w:rsidRPr="00521E9C" w:rsidRDefault="00521E9C" w:rsidP="00521E9C">
      <w:pPr>
        <w:pStyle w:val="a4"/>
      </w:pPr>
      <w:r w:rsidRPr="00521E9C">
        <w:rPr>
          <w:rFonts w:ascii="Times New Roman" w:hAnsi="Times New Roman" w:cs="Times New Roman"/>
          <w:sz w:val="28"/>
          <w:szCs w:val="28"/>
        </w:rPr>
        <w:tab/>
      </w:r>
      <w:r w:rsidRPr="00521E9C">
        <w:t xml:space="preserve">   </w:t>
      </w:r>
    </w:p>
    <w:p w:rsidR="00521E9C" w:rsidRPr="00521E9C" w:rsidRDefault="00521E9C" w:rsidP="00521E9C">
      <w:pPr>
        <w:pStyle w:val="a5"/>
        <w:tabs>
          <w:tab w:val="left" w:pos="2512"/>
        </w:tabs>
        <w:spacing w:before="0" w:beforeAutospacing="0" w:after="20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521E9C">
        <w:rPr>
          <w:bCs/>
          <w:color w:val="000000"/>
          <w:sz w:val="28"/>
          <w:szCs w:val="28"/>
        </w:rPr>
        <w:t>Березень</w:t>
      </w:r>
      <w:r w:rsidRPr="00521E9C">
        <w:rPr>
          <w:sz w:val="28"/>
          <w:szCs w:val="28"/>
        </w:rPr>
        <w:t> </w:t>
      </w:r>
    </w:p>
    <w:p w:rsidR="00521E9C" w:rsidRPr="00521E9C" w:rsidRDefault="00521E9C" w:rsidP="00521E9C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>Онлайн концерт до Міжнародного жіночого дня 8 Березня.</w:t>
      </w:r>
    </w:p>
    <w:p w:rsidR="00521E9C" w:rsidRPr="00521E9C" w:rsidRDefault="00521E9C" w:rsidP="00521E9C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>Презентація до Дня народження Т.Г. Шевченка.</w:t>
      </w:r>
    </w:p>
    <w:p w:rsidR="00521E9C" w:rsidRDefault="00521E9C" w:rsidP="00521E9C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>Участь у конкурсі декламаторів поезії Шевченка – перемога 1 місце.</w:t>
      </w:r>
    </w:p>
    <w:p w:rsidR="00521E9C" w:rsidRDefault="00521E9C" w:rsidP="00521E9C">
      <w:pPr>
        <w:pStyle w:val="a5"/>
        <w:spacing w:before="0" w:beforeAutospacing="0" w:after="0" w:afterAutospacing="0"/>
        <w:ind w:left="360"/>
        <w:rPr>
          <w:sz w:val="28"/>
          <w:szCs w:val="28"/>
        </w:rPr>
      </w:pPr>
    </w:p>
    <w:p w:rsidR="00521E9C" w:rsidRPr="00521E9C" w:rsidRDefault="00521E9C" w:rsidP="00521E9C">
      <w:pPr>
        <w:pStyle w:val="a5"/>
        <w:spacing w:before="0" w:beforeAutospacing="0" w:after="0" w:afterAutospacing="0"/>
        <w:rPr>
          <w:sz w:val="28"/>
          <w:szCs w:val="28"/>
        </w:rPr>
      </w:pPr>
      <w:r w:rsidRPr="00521E9C">
        <w:rPr>
          <w:bCs/>
          <w:color w:val="000000"/>
          <w:sz w:val="28"/>
          <w:szCs w:val="28"/>
        </w:rPr>
        <w:t>Квітень</w:t>
      </w:r>
    </w:p>
    <w:p w:rsidR="00521E9C" w:rsidRPr="00521E9C" w:rsidRDefault="001D2B84" w:rsidP="00521E9C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Молодіжний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«</w:t>
      </w:r>
      <w:r w:rsidR="00521E9C" w:rsidRPr="00521E9C">
        <w:rPr>
          <w:color w:val="000000"/>
          <w:sz w:val="28"/>
          <w:szCs w:val="28"/>
        </w:rPr>
        <w:t xml:space="preserve">Дім ( не) безпеки».                                             </w:t>
      </w:r>
    </w:p>
    <w:p w:rsidR="00521E9C" w:rsidRPr="00521E9C" w:rsidRDefault="00521E9C" w:rsidP="00521E9C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>Волейбольний турнір для молоді.</w:t>
      </w:r>
    </w:p>
    <w:p w:rsidR="00521E9C" w:rsidRPr="00521E9C" w:rsidRDefault="00521E9C" w:rsidP="00521E9C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521E9C" w:rsidRPr="00521E9C" w:rsidRDefault="00521E9C" w:rsidP="00521E9C">
      <w:pPr>
        <w:pStyle w:val="a5"/>
        <w:spacing w:before="0" w:beforeAutospacing="0" w:after="0" w:afterAutospacing="0"/>
        <w:rPr>
          <w:sz w:val="28"/>
          <w:szCs w:val="28"/>
        </w:rPr>
      </w:pPr>
      <w:r w:rsidRPr="00521E9C">
        <w:rPr>
          <w:bCs/>
          <w:color w:val="000000"/>
          <w:sz w:val="28"/>
          <w:szCs w:val="28"/>
        </w:rPr>
        <w:t xml:space="preserve">  Травень                  </w:t>
      </w:r>
    </w:p>
    <w:p w:rsidR="00521E9C" w:rsidRPr="00521E9C" w:rsidRDefault="00521E9C" w:rsidP="00521E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Приймали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 xml:space="preserve"> у</w:t>
      </w:r>
      <w:r w:rsidR="001D2B84">
        <w:rPr>
          <w:rFonts w:ascii="Times New Roman" w:hAnsi="Times New Roman" w:cs="Times New Roman"/>
          <w:sz w:val="28"/>
          <w:szCs w:val="28"/>
        </w:rPr>
        <w:t xml:space="preserve">часть у </w:t>
      </w:r>
      <w:proofErr w:type="spellStart"/>
      <w:r w:rsidR="001D2B84">
        <w:rPr>
          <w:rFonts w:ascii="Times New Roman" w:hAnsi="Times New Roman" w:cs="Times New Roman"/>
          <w:sz w:val="28"/>
          <w:szCs w:val="28"/>
        </w:rPr>
        <w:t>виставці</w:t>
      </w:r>
      <w:proofErr w:type="spellEnd"/>
      <w:r w:rsidR="001D2B8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D2B84">
        <w:rPr>
          <w:rFonts w:ascii="Times New Roman" w:hAnsi="Times New Roman" w:cs="Times New Roman"/>
          <w:sz w:val="28"/>
          <w:szCs w:val="28"/>
        </w:rPr>
        <w:t>Великдень</w:t>
      </w:r>
      <w:proofErr w:type="spellEnd"/>
      <w:r w:rsidR="001D2B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Писанковий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 xml:space="preserve"> сад».</w:t>
      </w:r>
    </w:p>
    <w:p w:rsidR="00521E9C" w:rsidRPr="00521E9C" w:rsidRDefault="00521E9C" w:rsidP="00521E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 xml:space="preserve"> до Дня </w:t>
      </w: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 xml:space="preserve"> та примирення.</w:t>
      </w:r>
    </w:p>
    <w:p w:rsidR="00521E9C" w:rsidRPr="00521E9C" w:rsidRDefault="00521E9C" w:rsidP="00521E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1E9C">
        <w:rPr>
          <w:rFonts w:ascii="Times New Roman" w:hAnsi="Times New Roman" w:cs="Times New Roman"/>
          <w:sz w:val="28"/>
          <w:szCs w:val="28"/>
        </w:rPr>
        <w:t>День Перемоги. Онлайн привітання.</w:t>
      </w:r>
    </w:p>
    <w:p w:rsidR="00521E9C" w:rsidRPr="00521E9C" w:rsidRDefault="00521E9C" w:rsidP="00521E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1E9C">
        <w:rPr>
          <w:rFonts w:ascii="Times New Roman" w:hAnsi="Times New Roman" w:cs="Times New Roman"/>
          <w:sz w:val="28"/>
          <w:szCs w:val="28"/>
        </w:rPr>
        <w:t xml:space="preserve">Онлайн </w:t>
      </w: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виставка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д</w:t>
      </w:r>
      <w:r w:rsidR="001D2B84">
        <w:rPr>
          <w:rFonts w:ascii="Times New Roman" w:hAnsi="Times New Roman" w:cs="Times New Roman"/>
          <w:sz w:val="28"/>
          <w:szCs w:val="28"/>
        </w:rPr>
        <w:t>итячих</w:t>
      </w:r>
      <w:proofErr w:type="spellEnd"/>
      <w:r w:rsidR="001D2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B84">
        <w:rPr>
          <w:rFonts w:ascii="Times New Roman" w:hAnsi="Times New Roman" w:cs="Times New Roman"/>
          <w:sz w:val="28"/>
          <w:szCs w:val="28"/>
        </w:rPr>
        <w:t>малюнків</w:t>
      </w:r>
      <w:proofErr w:type="spellEnd"/>
      <w:r w:rsidR="001D2B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Пам’ятаємо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минуле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>».</w:t>
      </w:r>
    </w:p>
    <w:p w:rsidR="00521E9C" w:rsidRPr="00521E9C" w:rsidRDefault="00521E9C" w:rsidP="00521E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Кліп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1D2B8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D2B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21E9C">
        <w:rPr>
          <w:rFonts w:ascii="Times New Roman" w:hAnsi="Times New Roman" w:cs="Times New Roman"/>
          <w:sz w:val="28"/>
          <w:szCs w:val="28"/>
        </w:rPr>
        <w:t>Штучна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 xml:space="preserve"> краса</w:t>
      </w:r>
      <w:proofErr w:type="gramStart"/>
      <w:r w:rsidRPr="00521E9C">
        <w:rPr>
          <w:rFonts w:ascii="Times New Roman" w:hAnsi="Times New Roman" w:cs="Times New Roman"/>
          <w:sz w:val="28"/>
          <w:szCs w:val="28"/>
        </w:rPr>
        <w:t>»</w:t>
      </w:r>
      <w:r w:rsidR="001D2B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GoBack"/>
      <w:bookmarkEnd w:id="0"/>
      <w:r w:rsidRPr="00521E9C">
        <w:rPr>
          <w:rFonts w:ascii="Times New Roman" w:hAnsi="Times New Roman" w:cs="Times New Roman"/>
          <w:sz w:val="28"/>
          <w:szCs w:val="28"/>
        </w:rPr>
        <w:t xml:space="preserve"> про</w:t>
      </w:r>
      <w:proofErr w:type="gramEnd"/>
      <w:r w:rsidRPr="00521E9C">
        <w:rPr>
          <w:rFonts w:ascii="Times New Roman" w:hAnsi="Times New Roman" w:cs="Times New Roman"/>
          <w:sz w:val="28"/>
          <w:szCs w:val="28"/>
        </w:rPr>
        <w:t xml:space="preserve"> недоцільність використання штучних квітів.</w:t>
      </w:r>
    </w:p>
    <w:p w:rsidR="00521E9C" w:rsidRPr="00521E9C" w:rsidRDefault="00521E9C" w:rsidP="00521E9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1E9C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521E9C">
        <w:rPr>
          <w:rFonts w:ascii="Times New Roman" w:hAnsi="Times New Roman" w:cs="Times New Roman"/>
          <w:sz w:val="28"/>
          <w:szCs w:val="28"/>
        </w:rPr>
        <w:t>Вишиванки</w:t>
      </w:r>
      <w:proofErr w:type="spellEnd"/>
      <w:r w:rsidRPr="00521E9C">
        <w:rPr>
          <w:rFonts w:ascii="Times New Roman" w:hAnsi="Times New Roman" w:cs="Times New Roman"/>
          <w:sz w:val="28"/>
          <w:szCs w:val="28"/>
        </w:rPr>
        <w:t>.</w:t>
      </w:r>
    </w:p>
    <w:p w:rsidR="00521E9C" w:rsidRPr="00521E9C" w:rsidRDefault="00521E9C" w:rsidP="00521E9C">
      <w:pPr>
        <w:pStyle w:val="a5"/>
        <w:spacing w:before="0" w:beforeAutospacing="0" w:after="200" w:afterAutospacing="0"/>
        <w:rPr>
          <w:sz w:val="28"/>
          <w:szCs w:val="28"/>
        </w:rPr>
      </w:pPr>
      <w:r w:rsidRPr="00521E9C">
        <w:rPr>
          <w:b/>
          <w:bCs/>
          <w:color w:val="000000"/>
          <w:sz w:val="28"/>
          <w:szCs w:val="28"/>
        </w:rPr>
        <w:t>  </w:t>
      </w:r>
      <w:r w:rsidRPr="00521E9C">
        <w:rPr>
          <w:bCs/>
          <w:color w:val="000000"/>
          <w:sz w:val="28"/>
          <w:szCs w:val="28"/>
        </w:rPr>
        <w:t>Червень</w:t>
      </w:r>
    </w:p>
    <w:p w:rsidR="00521E9C" w:rsidRPr="00521E9C" w:rsidRDefault="00521E9C" w:rsidP="00521E9C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>Концерт до Дня села.</w:t>
      </w:r>
    </w:p>
    <w:p w:rsidR="00521E9C" w:rsidRDefault="00521E9C" w:rsidP="00521E9C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>День Конституції.</w:t>
      </w:r>
    </w:p>
    <w:p w:rsidR="00521E9C" w:rsidRPr="00521E9C" w:rsidRDefault="00521E9C" w:rsidP="00521E9C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21E9C">
        <w:rPr>
          <w:color w:val="000000"/>
          <w:sz w:val="28"/>
          <w:szCs w:val="28"/>
        </w:rPr>
        <w:t>Волейбольний турнір.</w:t>
      </w:r>
    </w:p>
    <w:p w:rsidR="00681473" w:rsidRPr="00521E9C" w:rsidRDefault="00681473" w:rsidP="00521E9C">
      <w:pPr>
        <w:pStyle w:val="a5"/>
        <w:spacing w:before="0" w:beforeAutospacing="0" w:after="0" w:afterAutospacing="0"/>
        <w:rPr>
          <w:sz w:val="28"/>
          <w:szCs w:val="28"/>
        </w:rPr>
      </w:pPr>
      <w:r w:rsidRPr="00521E9C">
        <w:rPr>
          <w:sz w:val="28"/>
          <w:szCs w:val="28"/>
        </w:rPr>
        <w:t xml:space="preserve">Всі заходи висвітлені на сторінках у соціальній мережі </w:t>
      </w:r>
      <w:proofErr w:type="spellStart"/>
      <w:r w:rsidRPr="00521E9C">
        <w:rPr>
          <w:sz w:val="28"/>
          <w:szCs w:val="28"/>
        </w:rPr>
        <w:t>Фейсбук</w:t>
      </w:r>
      <w:proofErr w:type="spellEnd"/>
      <w:r w:rsidRPr="00521E9C">
        <w:rPr>
          <w:sz w:val="28"/>
          <w:szCs w:val="28"/>
        </w:rPr>
        <w:t xml:space="preserve"> та </w:t>
      </w:r>
      <w:proofErr w:type="spellStart"/>
      <w:r w:rsidRPr="00521E9C">
        <w:rPr>
          <w:sz w:val="28"/>
          <w:szCs w:val="28"/>
        </w:rPr>
        <w:t>Інстаграм</w:t>
      </w:r>
      <w:proofErr w:type="spellEnd"/>
      <w:r w:rsidRPr="00521E9C">
        <w:rPr>
          <w:sz w:val="28"/>
          <w:szCs w:val="28"/>
        </w:rPr>
        <w:t>.</w:t>
      </w:r>
    </w:p>
    <w:p w:rsidR="004102F6" w:rsidRPr="002C63B8" w:rsidRDefault="00151738" w:rsidP="002C63B8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базі </w:t>
      </w:r>
      <w:r w:rsidR="00A62760">
        <w:rPr>
          <w:rFonts w:ascii="Times New Roman" w:hAnsi="Times New Roman" w:cs="Times New Roman"/>
          <w:sz w:val="28"/>
          <w:szCs w:val="28"/>
          <w:lang w:val="uk-UA"/>
        </w:rPr>
        <w:t>КЗ «</w:t>
      </w:r>
      <w:proofErr w:type="spellStart"/>
      <w:r w:rsidR="00A62760">
        <w:rPr>
          <w:rFonts w:ascii="Times New Roman" w:hAnsi="Times New Roman" w:cs="Times New Roman"/>
          <w:sz w:val="28"/>
          <w:szCs w:val="28"/>
          <w:lang w:val="uk-UA"/>
        </w:rPr>
        <w:t>Загорянівська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</w:t>
      </w:r>
      <w:r w:rsidR="00A62760">
        <w:rPr>
          <w:rFonts w:ascii="Times New Roman" w:hAnsi="Times New Roman" w:cs="Times New Roman"/>
          <w:sz w:val="28"/>
          <w:szCs w:val="28"/>
          <w:lang w:val="uk-UA"/>
        </w:rPr>
        <w:t xml:space="preserve">льська бібліотека»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організовувались виставки та заходи присвячені пам’ятним датам та святам.</w:t>
      </w:r>
    </w:p>
    <w:sectPr w:rsidR="004102F6" w:rsidRPr="002C63B8" w:rsidSect="00521E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A7B92"/>
    <w:multiLevelType w:val="hybridMultilevel"/>
    <w:tmpl w:val="8542A320"/>
    <w:lvl w:ilvl="0" w:tplc="F2D2E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14F16"/>
    <w:multiLevelType w:val="hybridMultilevel"/>
    <w:tmpl w:val="5B4CF534"/>
    <w:lvl w:ilvl="0" w:tplc="9ECED9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2C11"/>
    <w:rsid w:val="00025DB0"/>
    <w:rsid w:val="000736E8"/>
    <w:rsid w:val="00104C26"/>
    <w:rsid w:val="0012204B"/>
    <w:rsid w:val="00151738"/>
    <w:rsid w:val="0015431E"/>
    <w:rsid w:val="00173FB9"/>
    <w:rsid w:val="001D2B84"/>
    <w:rsid w:val="001F2D2F"/>
    <w:rsid w:val="00205AE8"/>
    <w:rsid w:val="00223337"/>
    <w:rsid w:val="00275683"/>
    <w:rsid w:val="002C63B8"/>
    <w:rsid w:val="002C654F"/>
    <w:rsid w:val="00330CDC"/>
    <w:rsid w:val="0033468C"/>
    <w:rsid w:val="003417F3"/>
    <w:rsid w:val="00371786"/>
    <w:rsid w:val="00373E1A"/>
    <w:rsid w:val="003976D6"/>
    <w:rsid w:val="003E48C6"/>
    <w:rsid w:val="00402EC9"/>
    <w:rsid w:val="004102F6"/>
    <w:rsid w:val="00414C49"/>
    <w:rsid w:val="00521E9C"/>
    <w:rsid w:val="00587FC6"/>
    <w:rsid w:val="005E35C7"/>
    <w:rsid w:val="006145BB"/>
    <w:rsid w:val="00647153"/>
    <w:rsid w:val="00681473"/>
    <w:rsid w:val="006E3A1B"/>
    <w:rsid w:val="007219D0"/>
    <w:rsid w:val="00783466"/>
    <w:rsid w:val="007D2F9E"/>
    <w:rsid w:val="00942D57"/>
    <w:rsid w:val="00962C11"/>
    <w:rsid w:val="009632CC"/>
    <w:rsid w:val="00A62760"/>
    <w:rsid w:val="00B66DA9"/>
    <w:rsid w:val="00C2210B"/>
    <w:rsid w:val="00C82725"/>
    <w:rsid w:val="00D030BF"/>
    <w:rsid w:val="00D61B3A"/>
    <w:rsid w:val="00D92E49"/>
    <w:rsid w:val="00D976AA"/>
    <w:rsid w:val="00DB1412"/>
    <w:rsid w:val="00DF152B"/>
    <w:rsid w:val="00E534FF"/>
    <w:rsid w:val="00EC1120"/>
    <w:rsid w:val="00F34376"/>
    <w:rsid w:val="00FB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0FB1"/>
  <w15:docId w15:val="{39158891-934D-4EA6-A488-F2A1AEF5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F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4102F6"/>
    <w:pPr>
      <w:spacing w:after="0" w:line="240" w:lineRule="auto"/>
    </w:pPr>
  </w:style>
  <w:style w:type="paragraph" w:customStyle="1" w:styleId="docdata">
    <w:name w:val="docdata"/>
    <w:aliases w:val="docy,v5,27659,baiaagaaboqcaaadqwoaaavpagaaaaaaaaaaaaaaaaaaaaaaaaaaaaaaaaaaaaaaaaaaaaaaaaaaaaaaaaaaaaaaaaaaaaaaaaaaaaaaaaaaaaaaaaaaaaaaaaaaaaaaaaaaaaaaaaaaaaaaaaaaaaaaaaaaaaaaaaaaaaaaaaaaaaaaaaaaaaaaaaaaaaaaaaaaaaaaaaaaaaaaaaaaaaaaaaaaaaaaaaaaaaa"/>
    <w:basedOn w:val="a"/>
    <w:rsid w:val="0052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52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43</cp:revision>
  <dcterms:created xsi:type="dcterms:W3CDTF">2020-01-20T13:39:00Z</dcterms:created>
  <dcterms:modified xsi:type="dcterms:W3CDTF">2021-07-08T06:27:00Z</dcterms:modified>
</cp:coreProperties>
</file>