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52" w:rsidRPr="00257207" w:rsidRDefault="00363AEC" w:rsidP="00D957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ПРО ВИКОНАННЯ </w:t>
      </w:r>
      <w:r w:rsidR="00E91852" w:rsidRPr="00257207">
        <w:rPr>
          <w:rFonts w:ascii="Times New Roman" w:hAnsi="Times New Roman" w:cs="Times New Roman"/>
          <w:b/>
          <w:sz w:val="24"/>
          <w:szCs w:val="24"/>
          <w:lang w:val="uk-UA"/>
        </w:rPr>
        <w:t>ФІНАНСОВ</w:t>
      </w:r>
      <w:r w:rsidRPr="00257207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E91852" w:rsidRPr="002572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ПЛАН</w:t>
      </w:r>
      <w:r w:rsidRPr="00257207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E91852" w:rsidRPr="00257207" w:rsidRDefault="00E91852" w:rsidP="00E9185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«МУЗИКІВСЬКА АМБУЛАТОРІЯ ЗПСМ» </w:t>
      </w:r>
    </w:p>
    <w:p w:rsidR="00E91852" w:rsidRPr="00257207" w:rsidRDefault="00E91852" w:rsidP="00E9185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b/>
          <w:sz w:val="24"/>
          <w:szCs w:val="24"/>
          <w:lang w:val="uk-UA"/>
        </w:rPr>
        <w:t>МУЗИКІВСЬКОЇ СІЛЬСЬКОЇ РАДИ</w:t>
      </w:r>
    </w:p>
    <w:p w:rsidR="00C93144" w:rsidRPr="00257207" w:rsidRDefault="00E91852" w:rsidP="00E9185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8E0" w:rsidRPr="00257207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257207">
        <w:rPr>
          <w:rFonts w:ascii="Times New Roman" w:hAnsi="Times New Roman" w:cs="Times New Roman"/>
          <w:b/>
          <w:sz w:val="24"/>
          <w:szCs w:val="24"/>
          <w:lang w:val="uk-UA"/>
        </w:rPr>
        <w:t>а 202</w:t>
      </w:r>
      <w:r w:rsidR="005B58E0" w:rsidRPr="0025720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572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E91852" w:rsidRPr="00257207" w:rsidRDefault="00E91852" w:rsidP="00D957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           Комунальне некомерційне підприємство «Музиківська  амбулаторія загальної практики сімейної медицини» Музиківської сільської ради надає до розгляду та затвердження 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фінансового плану за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рік,</w:t>
      </w:r>
      <w:r w:rsidR="00455FBE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який включає в себе статті доходів та витрат</w:t>
      </w:r>
      <w:r w:rsidR="00455FBE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E5A8D" w:rsidRPr="00257207" w:rsidRDefault="00363AEC" w:rsidP="00D957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           Наше підприємство у 2021 році </w:t>
      </w:r>
      <w:r w:rsidR="008A744B" w:rsidRPr="00257207">
        <w:rPr>
          <w:rFonts w:ascii="Times New Roman" w:hAnsi="Times New Roman" w:cs="Times New Roman"/>
          <w:sz w:val="24"/>
          <w:szCs w:val="24"/>
          <w:lang w:val="uk-UA"/>
        </w:rPr>
        <w:t>отрима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="008A744B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доходу від реалізації на суму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3 107 242,26 </w:t>
      </w:r>
      <w:r w:rsidR="008A744B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грн. з них: </w:t>
      </w:r>
    </w:p>
    <w:p w:rsidR="00EE5A8D" w:rsidRPr="00257207" w:rsidRDefault="00F613A6" w:rsidP="00EE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A744B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ільський бюджет 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926 251,82 </w:t>
      </w:r>
      <w:r w:rsidR="008A744B" w:rsidRPr="00257207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EE5A8D" w:rsidRPr="00257207" w:rsidRDefault="008A744B" w:rsidP="00EE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НСЗУ 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2 147 668,55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грн.; </w:t>
      </w:r>
    </w:p>
    <w:p w:rsidR="00EE5A8D" w:rsidRPr="00257207" w:rsidRDefault="00F613A6" w:rsidP="00EE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A744B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лагодійні внески, гранти  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6 540,00 </w:t>
      </w:r>
      <w:r w:rsidR="008A744B" w:rsidRPr="00257207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EE5A8D" w:rsidRPr="00257207" w:rsidRDefault="00F613A6" w:rsidP="00EE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A744B" w:rsidRPr="00257207">
        <w:rPr>
          <w:rFonts w:ascii="Times New Roman" w:hAnsi="Times New Roman" w:cs="Times New Roman"/>
          <w:sz w:val="24"/>
          <w:szCs w:val="24"/>
          <w:lang w:val="uk-UA"/>
        </w:rPr>
        <w:t>ренда майна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44B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26 750,00 </w:t>
      </w:r>
      <w:r w:rsidR="008A744B" w:rsidRPr="00257207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455FBE" w:rsidRPr="00257207" w:rsidRDefault="008A744B" w:rsidP="00D957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% по депозиту 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31,89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455FBE" w:rsidRPr="00257207" w:rsidRDefault="008A744B" w:rsidP="00D957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           Відповідно до 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звіту про виконання фінансового плану </w:t>
      </w:r>
      <w:r w:rsidR="00EE5A8D" w:rsidRPr="00257207">
        <w:rPr>
          <w:rFonts w:ascii="Times New Roman" w:hAnsi="Times New Roman" w:cs="Times New Roman"/>
          <w:sz w:val="24"/>
          <w:szCs w:val="24"/>
          <w:lang w:val="uk-UA"/>
        </w:rPr>
        <w:t>підприємства витрати у 202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E5A8D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році скла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EE5A8D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3 091 542,14 </w:t>
      </w:r>
      <w:r w:rsidR="00EE5A8D" w:rsidRPr="00257207">
        <w:rPr>
          <w:rFonts w:ascii="Times New Roman" w:hAnsi="Times New Roman" w:cs="Times New Roman"/>
          <w:sz w:val="24"/>
          <w:szCs w:val="24"/>
          <w:lang w:val="uk-UA"/>
        </w:rPr>
        <w:t>грн. з них:</w:t>
      </w:r>
    </w:p>
    <w:p w:rsidR="00E91852" w:rsidRPr="00257207" w:rsidRDefault="00EE5A8D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Оплата праці та нарахування на заробітну плату 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2 217 101,09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EE5A8D" w:rsidRPr="00257207" w:rsidRDefault="00EE5A8D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Нарахування на оплату праці 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439 061,17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EE5A8D" w:rsidRPr="00257207" w:rsidRDefault="00EE5A8D" w:rsidP="006C2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Предмети, матеріали, обладнання та інвентар 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C24B0" w:rsidRPr="00257207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C24B0" w:rsidRPr="00257207">
        <w:rPr>
          <w:rFonts w:ascii="Times New Roman" w:hAnsi="Times New Roman" w:cs="Times New Roman"/>
          <w:sz w:val="24"/>
          <w:szCs w:val="24"/>
          <w:lang w:val="uk-UA"/>
        </w:rPr>
        <w:t>570</w:t>
      </w:r>
      <w:r w:rsidR="00363AEC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,42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1F2A41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(канцтовари </w:t>
      </w:r>
      <w:r w:rsidR="0026159D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10 157,17 </w:t>
      </w:r>
      <w:r w:rsidR="001F2A41" w:rsidRPr="00257207">
        <w:rPr>
          <w:rFonts w:ascii="Times New Roman" w:hAnsi="Times New Roman" w:cs="Times New Roman"/>
          <w:sz w:val="24"/>
          <w:szCs w:val="24"/>
          <w:lang w:val="uk-UA"/>
        </w:rPr>
        <w:t>грн.,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A41" w:rsidRPr="00257207">
        <w:rPr>
          <w:rFonts w:ascii="Times New Roman" w:hAnsi="Times New Roman" w:cs="Times New Roman"/>
          <w:sz w:val="24"/>
          <w:szCs w:val="24"/>
          <w:lang w:val="uk-UA"/>
        </w:rPr>
        <w:t>періодичні видання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159D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11 388,00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грн., реактиви </w:t>
      </w:r>
      <w:r w:rsidR="0026159D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16 342,00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>грн.,</w:t>
      </w:r>
      <w:r w:rsidR="0026159D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ПММ </w:t>
      </w:r>
      <w:r w:rsidR="0026159D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31 950,93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>грн.,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запчастини до автотранспорту </w:t>
      </w:r>
      <w:r w:rsidR="0026159D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4 709,42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>грн.,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меблів 19 050,50 грн.,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>буд.</w:t>
      </w:r>
      <w:r w:rsidR="005B58E0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>матеріали</w:t>
      </w:r>
      <w:r w:rsidR="0026159D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6159D" w:rsidRPr="00257207">
        <w:rPr>
          <w:rFonts w:ascii="Times New Roman" w:hAnsi="Times New Roman" w:cs="Times New Roman"/>
          <w:sz w:val="24"/>
          <w:szCs w:val="24"/>
          <w:lang w:val="uk-UA"/>
        </w:rPr>
        <w:t>госп.товари</w:t>
      </w:r>
      <w:proofErr w:type="spellEnd"/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та інвентар </w:t>
      </w:r>
      <w:r w:rsidR="0026159D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8 115,32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грн., ЗІЗ </w:t>
      </w:r>
      <w:r w:rsidR="0026159D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33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6159D" w:rsidRPr="00257207">
        <w:rPr>
          <w:rFonts w:ascii="Times New Roman" w:hAnsi="Times New Roman" w:cs="Times New Roman"/>
          <w:sz w:val="24"/>
          <w:szCs w:val="24"/>
          <w:lang w:val="uk-UA"/>
        </w:rPr>
        <w:t>850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26159D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грн., ЕЦП та інші матеріали </w:t>
      </w:r>
      <w:r w:rsidR="0026159D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8 449,08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6C24B0" w:rsidRPr="00257207">
        <w:rPr>
          <w:rFonts w:ascii="Times New Roman" w:hAnsi="Times New Roman" w:cs="Times New Roman"/>
          <w:sz w:val="24"/>
          <w:szCs w:val="24"/>
          <w:lang w:val="uk-UA"/>
        </w:rPr>
        <w:t>, придбання комп’ютерної техніки 21558,00 грн.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1F2A41" w:rsidRPr="00257207" w:rsidRDefault="001F2A41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Медикаменти та перев’язувальні матеріали 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69 446,39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(лікарські та дезінфекційні засоби 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50 490,55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грн., вироби </w:t>
      </w:r>
      <w:proofErr w:type="spellStart"/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>мед.призначення</w:t>
      </w:r>
      <w:proofErr w:type="spellEnd"/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18 955,84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грн.)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F2A41" w:rsidRPr="00257207" w:rsidRDefault="001F2A41" w:rsidP="00A37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Оплата послуг (крім комунальних) 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75 762,00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A470F" w:rsidRPr="00257207">
        <w:rPr>
          <w:sz w:val="24"/>
          <w:szCs w:val="24"/>
          <w:lang w:val="uk-UA"/>
        </w:rPr>
        <w:t xml:space="preserve"> 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>послуги сторонніх фахівців, поштові послуги</w:t>
      </w:r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, банківські послуги 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>6 575,10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грн.,</w:t>
      </w:r>
      <w:r w:rsidR="00A37D15" w:rsidRPr="00257207">
        <w:rPr>
          <w:sz w:val="24"/>
          <w:szCs w:val="24"/>
          <w:lang w:val="uk-UA"/>
        </w:rPr>
        <w:t xml:space="preserve"> </w:t>
      </w:r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ремонт та </w:t>
      </w:r>
      <w:proofErr w:type="spellStart"/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>тех.обслуговування</w:t>
      </w:r>
      <w:proofErr w:type="spellEnd"/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обладнання, заправка картриджів 23 629,47 грн.,</w:t>
      </w:r>
      <w:r w:rsidR="005B58E0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>страхування автомобілів 3 020,00 грн.,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>програмне забе</w:t>
      </w:r>
      <w:bookmarkStart w:id="0" w:name="_GoBack"/>
      <w:bookmarkEnd w:id="0"/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зпечення 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>35 768,71 грн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A37D15" w:rsidRPr="00257207">
        <w:rPr>
          <w:sz w:val="24"/>
          <w:szCs w:val="24"/>
          <w:lang w:val="uk-UA"/>
        </w:rPr>
        <w:t xml:space="preserve"> </w:t>
      </w:r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>участь в семінарах ,нарадах 1 500,00 грн.,</w:t>
      </w:r>
      <w:r w:rsidR="00FA470F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D77" w:rsidRPr="00257207">
        <w:rPr>
          <w:rFonts w:ascii="Times New Roman" w:hAnsi="Times New Roman" w:cs="Times New Roman"/>
          <w:sz w:val="24"/>
          <w:szCs w:val="24"/>
          <w:lang w:val="uk-UA"/>
        </w:rPr>
        <w:t>інтернет та телефонний зв’</w:t>
      </w:r>
      <w:r w:rsidR="00F613A6" w:rsidRPr="00257207">
        <w:rPr>
          <w:rFonts w:ascii="Times New Roman" w:hAnsi="Times New Roman" w:cs="Times New Roman"/>
          <w:sz w:val="24"/>
          <w:szCs w:val="24"/>
          <w:lang w:val="uk-UA"/>
        </w:rPr>
        <w:t>язок 5</w:t>
      </w:r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 268,72 </w:t>
      </w:r>
      <w:r w:rsidR="00F613A6" w:rsidRPr="00257207">
        <w:rPr>
          <w:rFonts w:ascii="Times New Roman" w:hAnsi="Times New Roman" w:cs="Times New Roman"/>
          <w:sz w:val="24"/>
          <w:szCs w:val="24"/>
          <w:lang w:val="uk-UA"/>
        </w:rPr>
        <w:t>грн)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F2A41" w:rsidRPr="00257207" w:rsidRDefault="001F2A41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Оплата комунальних послуг та енергоносіїв </w:t>
      </w:r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117 334,58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F613A6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(водопостачання </w:t>
      </w:r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2 586,20 </w:t>
      </w:r>
      <w:r w:rsidR="00F613A6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грн., електроенергія </w:t>
      </w:r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40 852,31 </w:t>
      </w:r>
      <w:r w:rsidR="00F613A6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грн., природній газ </w:t>
      </w:r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73 046,07 </w:t>
      </w:r>
      <w:proofErr w:type="spellStart"/>
      <w:r w:rsidR="00F613A6" w:rsidRPr="00257207">
        <w:rPr>
          <w:rFonts w:ascii="Times New Roman" w:hAnsi="Times New Roman" w:cs="Times New Roman"/>
          <w:sz w:val="24"/>
          <w:szCs w:val="24"/>
          <w:lang w:val="uk-UA"/>
        </w:rPr>
        <w:t>грн.,інші</w:t>
      </w:r>
      <w:proofErr w:type="spellEnd"/>
      <w:r w:rsidR="00F613A6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 енергоносії </w:t>
      </w:r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850,00 </w:t>
      </w:r>
      <w:r w:rsidR="00F613A6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грн.)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F2A41" w:rsidRPr="00257207" w:rsidRDefault="001F2A41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Інші операційні витрати (ПДВ, податки) </w:t>
      </w:r>
      <w:r w:rsidR="00A37D15"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7 266,49 </w:t>
      </w:r>
      <w:r w:rsidRPr="00257207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A37D15" w:rsidRPr="00257207" w:rsidRDefault="00A37D15" w:rsidP="00A37D15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207">
        <w:rPr>
          <w:rFonts w:ascii="Times New Roman" w:hAnsi="Times New Roman" w:cs="Times New Roman"/>
          <w:sz w:val="24"/>
          <w:szCs w:val="24"/>
          <w:lang w:val="uk-UA"/>
        </w:rPr>
        <w:t xml:space="preserve">Нерозподілені </w:t>
      </w:r>
      <w:r w:rsidR="005B58E0" w:rsidRPr="00257207">
        <w:rPr>
          <w:rFonts w:ascii="Times New Roman" w:hAnsi="Times New Roman" w:cs="Times New Roman"/>
          <w:sz w:val="24"/>
          <w:szCs w:val="24"/>
          <w:lang w:val="uk-UA"/>
        </w:rPr>
        <w:t>доходи склали 15 700,00 грн(грошові кошти).</w:t>
      </w:r>
    </w:p>
    <w:sectPr w:rsidR="00A37D15" w:rsidRPr="0025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B70A8"/>
    <w:multiLevelType w:val="hybridMultilevel"/>
    <w:tmpl w:val="F93CFA64"/>
    <w:lvl w:ilvl="0" w:tplc="F1F4E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52"/>
    <w:rsid w:val="001F2A41"/>
    <w:rsid w:val="00257207"/>
    <w:rsid w:val="0026159D"/>
    <w:rsid w:val="00363AEC"/>
    <w:rsid w:val="00455FBE"/>
    <w:rsid w:val="005646A2"/>
    <w:rsid w:val="005B58E0"/>
    <w:rsid w:val="006C24B0"/>
    <w:rsid w:val="00872374"/>
    <w:rsid w:val="008A744B"/>
    <w:rsid w:val="00A37D15"/>
    <w:rsid w:val="00C93144"/>
    <w:rsid w:val="00D95784"/>
    <w:rsid w:val="00DB2D77"/>
    <w:rsid w:val="00E91852"/>
    <w:rsid w:val="00EE5A8D"/>
    <w:rsid w:val="00F613A6"/>
    <w:rsid w:val="00F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6C3E-A7D7-47D7-AC37-7E50F3AC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8DAB-E415-4099-9FC4-F5A70F39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2022-01-26T08:16:00Z</cp:lastPrinted>
  <dcterms:created xsi:type="dcterms:W3CDTF">2022-01-26T08:22:00Z</dcterms:created>
  <dcterms:modified xsi:type="dcterms:W3CDTF">2022-01-26T08:22:00Z</dcterms:modified>
</cp:coreProperties>
</file>